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CA" w:rsidRPr="00E27059" w:rsidRDefault="00E27059">
      <w:pPr>
        <w:rPr>
          <w:b/>
        </w:rPr>
      </w:pPr>
      <w:r w:rsidRPr="00E27059">
        <w:rPr>
          <w:b/>
        </w:rPr>
        <w:t>Willow Place COVID 19 Restrictions</w:t>
      </w:r>
    </w:p>
    <w:p w:rsidR="00E27059" w:rsidRDefault="00E27059">
      <w:r>
        <w:t>October 2020</w:t>
      </w:r>
    </w:p>
    <w:p w:rsidR="00EE0356" w:rsidRDefault="00EE0356">
      <w:r>
        <w:t xml:space="preserve">During the pandemic restrictions have been put in place by Manitoba Public Health officials that the shelters are following. Please understand this is to help keep you safe during your stay in a shelter. </w:t>
      </w:r>
    </w:p>
    <w:tbl>
      <w:tblPr>
        <w:tblStyle w:val="TableGrid"/>
        <w:tblW w:w="0" w:type="auto"/>
        <w:tblLook w:val="04A0" w:firstRow="1" w:lastRow="0" w:firstColumn="1" w:lastColumn="0" w:noHBand="0" w:noVBand="1"/>
      </w:tblPr>
      <w:tblGrid>
        <w:gridCol w:w="2689"/>
        <w:gridCol w:w="6661"/>
      </w:tblGrid>
      <w:tr w:rsidR="00EE0356" w:rsidTr="00EE0356">
        <w:tc>
          <w:tcPr>
            <w:tcW w:w="2689" w:type="dxa"/>
          </w:tcPr>
          <w:p w:rsidR="00EE0356" w:rsidRDefault="00EE0356" w:rsidP="00EE0356">
            <w:r>
              <w:t>Masks:</w:t>
            </w:r>
          </w:p>
          <w:p w:rsidR="00EE0356" w:rsidRDefault="00EE0356"/>
        </w:tc>
        <w:tc>
          <w:tcPr>
            <w:tcW w:w="6661" w:type="dxa"/>
          </w:tcPr>
          <w:p w:rsidR="00EE0356" w:rsidRDefault="005138DB" w:rsidP="005138DB">
            <w:pPr>
              <w:jc w:val="both"/>
            </w:pPr>
            <w:r>
              <w:t>As per Public Health guidelines, all visitors, staff and shelter residents are required to wear mask when entering the building. Residents and staff are required to wear mask every time when they are out of their rooms and offices respectively and where 6ft distance is not possible.</w:t>
            </w:r>
          </w:p>
        </w:tc>
      </w:tr>
      <w:tr w:rsidR="00EE0356" w:rsidTr="00EE0356">
        <w:tc>
          <w:tcPr>
            <w:tcW w:w="2689" w:type="dxa"/>
          </w:tcPr>
          <w:p w:rsidR="00EE0356" w:rsidRDefault="00EE0356" w:rsidP="00EE0356">
            <w:r>
              <w:t>Handwashing:</w:t>
            </w:r>
          </w:p>
          <w:p w:rsidR="00EE0356" w:rsidRDefault="00EE0356"/>
        </w:tc>
        <w:tc>
          <w:tcPr>
            <w:tcW w:w="6661" w:type="dxa"/>
          </w:tcPr>
          <w:p w:rsidR="00EE0356" w:rsidRDefault="005138DB" w:rsidP="005138DB">
            <w:pPr>
              <w:jc w:val="both"/>
            </w:pPr>
            <w:r>
              <w:t xml:space="preserve">It is mandatory to wash hands when entering the building. There is dedicated space for handwashing and there is a handwashing station also set up that can be used.  </w:t>
            </w:r>
          </w:p>
        </w:tc>
      </w:tr>
      <w:tr w:rsidR="00EE0356" w:rsidTr="00EE0356">
        <w:tc>
          <w:tcPr>
            <w:tcW w:w="2689" w:type="dxa"/>
          </w:tcPr>
          <w:p w:rsidR="00EE0356" w:rsidRDefault="00EE0356" w:rsidP="00EE0356">
            <w:r>
              <w:t>Self isolation/length:</w:t>
            </w:r>
          </w:p>
          <w:p w:rsidR="00EE0356" w:rsidRDefault="00EE0356"/>
        </w:tc>
        <w:tc>
          <w:tcPr>
            <w:tcW w:w="6661" w:type="dxa"/>
          </w:tcPr>
          <w:p w:rsidR="00EE0356" w:rsidRDefault="004330A5" w:rsidP="008D18A3">
            <w:r>
              <w:t xml:space="preserve">In-house residents are required to isolate in designated space, if they show symptoms and </w:t>
            </w:r>
            <w:r w:rsidR="008D18A3">
              <w:t>health links is contacted.</w:t>
            </w:r>
          </w:p>
        </w:tc>
      </w:tr>
      <w:tr w:rsidR="00EE0356" w:rsidTr="00EE0356">
        <w:tc>
          <w:tcPr>
            <w:tcW w:w="2689" w:type="dxa"/>
          </w:tcPr>
          <w:p w:rsidR="00EE0356" w:rsidRDefault="00EE0356" w:rsidP="00EE0356">
            <w:r>
              <w:t>COVID testing required:</w:t>
            </w:r>
          </w:p>
          <w:p w:rsidR="00EE0356" w:rsidRDefault="00EE0356"/>
        </w:tc>
        <w:tc>
          <w:tcPr>
            <w:tcW w:w="6661" w:type="dxa"/>
          </w:tcPr>
          <w:p w:rsidR="00EE0356" w:rsidRDefault="004330A5">
            <w:r>
              <w:t>Clients are sent for COVID test as per Health Links’ guidelines.</w:t>
            </w:r>
          </w:p>
        </w:tc>
      </w:tr>
      <w:tr w:rsidR="00CF34CA" w:rsidTr="00EE0356">
        <w:tc>
          <w:tcPr>
            <w:tcW w:w="2689" w:type="dxa"/>
          </w:tcPr>
          <w:p w:rsidR="00CF34CA" w:rsidRDefault="00CF34CA" w:rsidP="00EE0356">
            <w:r>
              <w:t>Temperature Taking:</w:t>
            </w:r>
          </w:p>
          <w:p w:rsidR="00CF34CA" w:rsidRDefault="00CF34CA" w:rsidP="00EE0356"/>
        </w:tc>
        <w:tc>
          <w:tcPr>
            <w:tcW w:w="6661" w:type="dxa"/>
          </w:tcPr>
          <w:p w:rsidR="00CF34CA" w:rsidRDefault="005138DB" w:rsidP="005138DB">
            <w:r>
              <w:t xml:space="preserve">At the time of client intake, the staff records the temperature. </w:t>
            </w:r>
          </w:p>
        </w:tc>
      </w:tr>
      <w:tr w:rsidR="00EE0356" w:rsidTr="00EE0356">
        <w:tc>
          <w:tcPr>
            <w:tcW w:w="2689" w:type="dxa"/>
          </w:tcPr>
          <w:p w:rsidR="00EE0356" w:rsidRDefault="00EE0356" w:rsidP="00EE0356">
            <w:r>
              <w:t>Kitchen use:</w:t>
            </w:r>
          </w:p>
          <w:p w:rsidR="00EE0356" w:rsidRDefault="00EE0356"/>
        </w:tc>
        <w:tc>
          <w:tcPr>
            <w:tcW w:w="6661" w:type="dxa"/>
          </w:tcPr>
          <w:p w:rsidR="00EE0356" w:rsidRDefault="005138DB">
            <w:r>
              <w:t>Only kitchen staff is allowed inside the kitchen. The staff follows all the guidelines outlined by MB Public Health.</w:t>
            </w:r>
          </w:p>
        </w:tc>
      </w:tr>
      <w:tr w:rsidR="00EE0356" w:rsidTr="00EE0356">
        <w:tc>
          <w:tcPr>
            <w:tcW w:w="2689" w:type="dxa"/>
          </w:tcPr>
          <w:p w:rsidR="00EE0356" w:rsidRDefault="00EE0356" w:rsidP="00EE0356">
            <w:r>
              <w:t>Common space use:</w:t>
            </w:r>
          </w:p>
          <w:p w:rsidR="00EE0356" w:rsidRDefault="00EE0356"/>
        </w:tc>
        <w:tc>
          <w:tcPr>
            <w:tcW w:w="6661" w:type="dxa"/>
          </w:tcPr>
          <w:p w:rsidR="00EE0356" w:rsidRDefault="005138DB">
            <w:r>
              <w:t>It is mandatory to wear mask in common area. All equipment in common use are properly sanitized.</w:t>
            </w:r>
          </w:p>
        </w:tc>
      </w:tr>
      <w:tr w:rsidR="00EE0356" w:rsidTr="00EE0356">
        <w:tc>
          <w:tcPr>
            <w:tcW w:w="2689" w:type="dxa"/>
          </w:tcPr>
          <w:p w:rsidR="00EE0356" w:rsidRDefault="00EE0356" w:rsidP="00EE0356">
            <w:r>
              <w:t>Counselling:</w:t>
            </w:r>
          </w:p>
          <w:p w:rsidR="00EE0356" w:rsidRDefault="00EE0356"/>
        </w:tc>
        <w:tc>
          <w:tcPr>
            <w:tcW w:w="6661" w:type="dxa"/>
          </w:tcPr>
          <w:p w:rsidR="00EE0356" w:rsidRDefault="005138DB" w:rsidP="005138DB">
            <w:r>
              <w:t xml:space="preserve">Counselling sessions are held while following MB Health Guidelines with protective shields set up between clients and counselors. </w:t>
            </w:r>
            <w:r w:rsidR="004330A5">
              <w:t xml:space="preserve">Where possible, counselling sessions are also held via phone. </w:t>
            </w:r>
            <w:r>
              <w:t xml:space="preserve"> </w:t>
            </w:r>
          </w:p>
        </w:tc>
      </w:tr>
      <w:tr w:rsidR="00EE0356" w:rsidTr="00EE0356">
        <w:tc>
          <w:tcPr>
            <w:tcW w:w="2689" w:type="dxa"/>
          </w:tcPr>
          <w:p w:rsidR="00EE0356" w:rsidRDefault="00EE0356" w:rsidP="00EE0356">
            <w:r>
              <w:t>Groups:</w:t>
            </w:r>
          </w:p>
          <w:p w:rsidR="00EE0356" w:rsidRDefault="00EE0356"/>
        </w:tc>
        <w:tc>
          <w:tcPr>
            <w:tcW w:w="6661" w:type="dxa"/>
          </w:tcPr>
          <w:p w:rsidR="00EE0356" w:rsidRDefault="008D18A3">
            <w:r>
              <w:t>Groups are available to current shelter residents only. Mask use is required during all groups.</w:t>
            </w:r>
          </w:p>
        </w:tc>
      </w:tr>
      <w:tr w:rsidR="00EE0356" w:rsidTr="00EE0356">
        <w:tc>
          <w:tcPr>
            <w:tcW w:w="2689" w:type="dxa"/>
          </w:tcPr>
          <w:p w:rsidR="00EE0356" w:rsidRDefault="00EE0356" w:rsidP="00EE0356">
            <w:r>
              <w:t>Outings:</w:t>
            </w:r>
          </w:p>
          <w:p w:rsidR="00EE0356" w:rsidRDefault="00EE0356" w:rsidP="00EE0356"/>
        </w:tc>
        <w:tc>
          <w:tcPr>
            <w:tcW w:w="6661" w:type="dxa"/>
          </w:tcPr>
          <w:p w:rsidR="004330A5" w:rsidRDefault="004330A5" w:rsidP="004330A5">
            <w:r>
              <w:t>Shelter residents are allowed to leave the premises for a certain amount of time to do their tasks. The time limits are reviewed periodically and updated as per current COVID situation.</w:t>
            </w:r>
          </w:p>
          <w:p w:rsidR="00EE0356" w:rsidRDefault="00EE0356" w:rsidP="004330A5"/>
        </w:tc>
      </w:tr>
      <w:tr w:rsidR="00EE0356" w:rsidTr="00EE0356">
        <w:tc>
          <w:tcPr>
            <w:tcW w:w="2689" w:type="dxa"/>
          </w:tcPr>
          <w:p w:rsidR="00EE0356" w:rsidRDefault="00EE0356" w:rsidP="00EE0356">
            <w:r>
              <w:t>Other:</w:t>
            </w:r>
          </w:p>
          <w:p w:rsidR="00EE0356" w:rsidRDefault="00EE0356" w:rsidP="00EE0356"/>
        </w:tc>
        <w:tc>
          <w:tcPr>
            <w:tcW w:w="6661" w:type="dxa"/>
          </w:tcPr>
          <w:p w:rsidR="00EE0356" w:rsidRDefault="00EE0356"/>
        </w:tc>
      </w:tr>
    </w:tbl>
    <w:p w:rsidR="00EE0356" w:rsidRDefault="00EE0356">
      <w:bookmarkStart w:id="0" w:name="_GoBack"/>
      <w:bookmarkEnd w:id="0"/>
    </w:p>
    <w:p w:rsidR="00EE0356" w:rsidRDefault="00EE0356"/>
    <w:sectPr w:rsidR="00EE0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56"/>
    <w:rsid w:val="00284128"/>
    <w:rsid w:val="004330A5"/>
    <w:rsid w:val="005138DB"/>
    <w:rsid w:val="0063176C"/>
    <w:rsid w:val="006755C0"/>
    <w:rsid w:val="008D18A3"/>
    <w:rsid w:val="00CF34CA"/>
    <w:rsid w:val="00E27059"/>
    <w:rsid w:val="00EE0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E159"/>
  <w15:chartTrackingRefBased/>
  <w15:docId w15:val="{9D396D10-6A3A-496B-90EE-9904F26F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Brock</dc:creator>
  <cp:keywords/>
  <dc:description/>
  <cp:lastModifiedBy>Deena Brock</cp:lastModifiedBy>
  <cp:revision>4</cp:revision>
  <cp:lastPrinted>2020-10-20T17:03:00Z</cp:lastPrinted>
  <dcterms:created xsi:type="dcterms:W3CDTF">2020-10-20T16:48:00Z</dcterms:created>
  <dcterms:modified xsi:type="dcterms:W3CDTF">2020-10-23T18:45:00Z</dcterms:modified>
</cp:coreProperties>
</file>