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56" w:rsidRPr="00B35E20" w:rsidRDefault="00B35E20">
      <w:pPr>
        <w:rPr>
          <w:b/>
        </w:rPr>
      </w:pPr>
      <w:r w:rsidRPr="00B35E20">
        <w:rPr>
          <w:b/>
        </w:rPr>
        <w:t>Genesis House COVID 19 Restrictions</w:t>
      </w:r>
    </w:p>
    <w:p w:rsidR="00CF34CA" w:rsidRDefault="00CF34CA"/>
    <w:p w:rsidR="00EE0356" w:rsidRDefault="00EE0356">
      <w:r>
        <w:t xml:space="preserve">During the pandemic restrictions have been put in place by Manitoba Public Health officials that the shelters are following. Please understand this is to help keep you safe during your stay in a shelter. </w:t>
      </w:r>
    </w:p>
    <w:tbl>
      <w:tblPr>
        <w:tblStyle w:val="TableGrid"/>
        <w:tblW w:w="0" w:type="auto"/>
        <w:tblLook w:val="04A0" w:firstRow="1" w:lastRow="0" w:firstColumn="1" w:lastColumn="0" w:noHBand="0" w:noVBand="1"/>
      </w:tblPr>
      <w:tblGrid>
        <w:gridCol w:w="2689"/>
        <w:gridCol w:w="6661"/>
      </w:tblGrid>
      <w:tr w:rsidR="00EE0356" w:rsidTr="00EE0356">
        <w:tc>
          <w:tcPr>
            <w:tcW w:w="2689" w:type="dxa"/>
          </w:tcPr>
          <w:p w:rsidR="00EE0356" w:rsidRDefault="00EE0356" w:rsidP="00EE0356">
            <w:r>
              <w:t>Masks:</w:t>
            </w:r>
          </w:p>
          <w:p w:rsidR="00EE0356" w:rsidRDefault="00EE0356"/>
        </w:tc>
        <w:tc>
          <w:tcPr>
            <w:tcW w:w="6661" w:type="dxa"/>
          </w:tcPr>
          <w:p w:rsidR="00EE0356" w:rsidRDefault="00EE3009">
            <w:r>
              <w:t>Required in communal areas</w:t>
            </w:r>
          </w:p>
        </w:tc>
      </w:tr>
      <w:tr w:rsidR="00EE0356" w:rsidTr="00EE0356">
        <w:tc>
          <w:tcPr>
            <w:tcW w:w="2689" w:type="dxa"/>
          </w:tcPr>
          <w:p w:rsidR="00EE0356" w:rsidRDefault="00EE0356" w:rsidP="00EE0356">
            <w:r>
              <w:t>Handwashing:</w:t>
            </w:r>
          </w:p>
          <w:p w:rsidR="00EE0356" w:rsidRDefault="00EE0356"/>
        </w:tc>
        <w:tc>
          <w:tcPr>
            <w:tcW w:w="6661" w:type="dxa"/>
          </w:tcPr>
          <w:p w:rsidR="00EE0356" w:rsidRDefault="00AF7258">
            <w:r>
              <w:t>Upon entry to building, hand sanitizers in place as well</w:t>
            </w:r>
          </w:p>
        </w:tc>
      </w:tr>
      <w:tr w:rsidR="00EE0356" w:rsidTr="00EE0356">
        <w:tc>
          <w:tcPr>
            <w:tcW w:w="2689" w:type="dxa"/>
          </w:tcPr>
          <w:p w:rsidR="00EE0356" w:rsidRDefault="00EE0356" w:rsidP="00EE0356">
            <w:r>
              <w:t>Self isolation/length:</w:t>
            </w:r>
          </w:p>
          <w:p w:rsidR="00EE0356" w:rsidRDefault="00EE0356"/>
        </w:tc>
        <w:tc>
          <w:tcPr>
            <w:tcW w:w="6661" w:type="dxa"/>
          </w:tcPr>
          <w:p w:rsidR="00EE0356" w:rsidRDefault="00EE3009">
            <w:r>
              <w:t xml:space="preserve">From within our service area none if screening is clear.  Referrals from others areas may require a 7 days, with daily screening.  </w:t>
            </w:r>
          </w:p>
        </w:tc>
      </w:tr>
      <w:tr w:rsidR="00EE0356" w:rsidTr="00EE0356">
        <w:tc>
          <w:tcPr>
            <w:tcW w:w="2689" w:type="dxa"/>
          </w:tcPr>
          <w:p w:rsidR="00EE0356" w:rsidRDefault="00EE0356" w:rsidP="00EE0356">
            <w:r>
              <w:t>COVID testing required:</w:t>
            </w:r>
          </w:p>
          <w:p w:rsidR="00EE0356" w:rsidRDefault="00EE0356"/>
        </w:tc>
        <w:tc>
          <w:tcPr>
            <w:tcW w:w="6661" w:type="dxa"/>
          </w:tcPr>
          <w:p w:rsidR="00EE0356" w:rsidRDefault="00EE3009">
            <w:r>
              <w:t>Only with symptoms, or if they have broken outings protocol</w:t>
            </w:r>
          </w:p>
        </w:tc>
      </w:tr>
      <w:tr w:rsidR="00CF34CA" w:rsidTr="00EE0356">
        <w:tc>
          <w:tcPr>
            <w:tcW w:w="2689" w:type="dxa"/>
          </w:tcPr>
          <w:p w:rsidR="00CF34CA" w:rsidRDefault="00CF34CA" w:rsidP="00EE0356">
            <w:r>
              <w:t>Temperature Taking:</w:t>
            </w:r>
          </w:p>
          <w:p w:rsidR="00CF34CA" w:rsidRDefault="00CF34CA" w:rsidP="00EE0356"/>
        </w:tc>
        <w:tc>
          <w:tcPr>
            <w:tcW w:w="6661" w:type="dxa"/>
          </w:tcPr>
          <w:p w:rsidR="00CF34CA" w:rsidRDefault="00EE3009">
            <w:r>
              <w:t>daily</w:t>
            </w:r>
          </w:p>
        </w:tc>
      </w:tr>
      <w:tr w:rsidR="00EE0356" w:rsidTr="00EE0356">
        <w:tc>
          <w:tcPr>
            <w:tcW w:w="2689" w:type="dxa"/>
          </w:tcPr>
          <w:p w:rsidR="00EE0356" w:rsidRDefault="00EE0356" w:rsidP="00EE0356">
            <w:r>
              <w:t>Kitchen use:</w:t>
            </w:r>
          </w:p>
          <w:p w:rsidR="00EE0356" w:rsidRDefault="00EE0356"/>
        </w:tc>
        <w:tc>
          <w:tcPr>
            <w:tcW w:w="6661" w:type="dxa"/>
          </w:tcPr>
          <w:p w:rsidR="00EE0356" w:rsidRDefault="00EE3009">
            <w:r>
              <w:t xml:space="preserve">Not allowed, dining table separated by family </w:t>
            </w:r>
          </w:p>
        </w:tc>
      </w:tr>
      <w:tr w:rsidR="00EE0356" w:rsidTr="00EE0356">
        <w:tc>
          <w:tcPr>
            <w:tcW w:w="2689" w:type="dxa"/>
          </w:tcPr>
          <w:p w:rsidR="00EE0356" w:rsidRDefault="00EE0356" w:rsidP="00EE0356">
            <w:r>
              <w:t>Common space use:</w:t>
            </w:r>
          </w:p>
          <w:p w:rsidR="00EE0356" w:rsidRDefault="00EE0356"/>
        </w:tc>
        <w:tc>
          <w:tcPr>
            <w:tcW w:w="6661" w:type="dxa"/>
          </w:tcPr>
          <w:p w:rsidR="00EE0356" w:rsidRDefault="00EE3009">
            <w:r>
              <w:t>With masks</w:t>
            </w:r>
          </w:p>
        </w:tc>
      </w:tr>
      <w:tr w:rsidR="00EE0356" w:rsidTr="00EE0356">
        <w:tc>
          <w:tcPr>
            <w:tcW w:w="2689" w:type="dxa"/>
          </w:tcPr>
          <w:p w:rsidR="00EE0356" w:rsidRDefault="00EE0356" w:rsidP="00EE0356">
            <w:r>
              <w:t>Counselling:</w:t>
            </w:r>
          </w:p>
          <w:p w:rsidR="00EE0356" w:rsidRDefault="00EE0356"/>
        </w:tc>
        <w:tc>
          <w:tcPr>
            <w:tcW w:w="6661" w:type="dxa"/>
          </w:tcPr>
          <w:p w:rsidR="00EE0356" w:rsidRDefault="00EE3009">
            <w:r>
              <w:t>With masks and distancing</w:t>
            </w:r>
          </w:p>
        </w:tc>
      </w:tr>
      <w:tr w:rsidR="00EE0356" w:rsidTr="00EE0356">
        <w:tc>
          <w:tcPr>
            <w:tcW w:w="2689" w:type="dxa"/>
          </w:tcPr>
          <w:p w:rsidR="00EE0356" w:rsidRDefault="00EE0356" w:rsidP="00EE0356">
            <w:r>
              <w:t>Groups:</w:t>
            </w:r>
          </w:p>
          <w:p w:rsidR="00EE0356" w:rsidRDefault="00EE0356"/>
        </w:tc>
        <w:tc>
          <w:tcPr>
            <w:tcW w:w="6661" w:type="dxa"/>
          </w:tcPr>
          <w:p w:rsidR="00EE0356" w:rsidRDefault="00EE3009">
            <w:r>
              <w:t>Virtual, and in off site space with social distancing and masks</w:t>
            </w:r>
          </w:p>
        </w:tc>
      </w:tr>
      <w:tr w:rsidR="00EE0356" w:rsidTr="00EE0356">
        <w:tc>
          <w:tcPr>
            <w:tcW w:w="2689" w:type="dxa"/>
          </w:tcPr>
          <w:p w:rsidR="00EE0356" w:rsidRDefault="00EE0356" w:rsidP="00EE0356">
            <w:r>
              <w:t>Outings:</w:t>
            </w:r>
          </w:p>
          <w:p w:rsidR="00EE0356" w:rsidRDefault="00EE0356" w:rsidP="00EE0356"/>
        </w:tc>
        <w:tc>
          <w:tcPr>
            <w:tcW w:w="6661" w:type="dxa"/>
          </w:tcPr>
          <w:p w:rsidR="00EE0356" w:rsidRDefault="00EE3009" w:rsidP="00EE3009">
            <w:r>
              <w:t xml:space="preserve">Only medical emergency, or with staff escort </w:t>
            </w:r>
            <w:r w:rsidR="00AF7258">
              <w:t>and with masks</w:t>
            </w:r>
          </w:p>
        </w:tc>
      </w:tr>
      <w:tr w:rsidR="00EE0356" w:rsidTr="00EE0356">
        <w:tc>
          <w:tcPr>
            <w:tcW w:w="2689" w:type="dxa"/>
          </w:tcPr>
          <w:p w:rsidR="00EE0356" w:rsidRDefault="00EE0356" w:rsidP="00EE0356">
            <w:r>
              <w:t>Other:</w:t>
            </w:r>
          </w:p>
          <w:p w:rsidR="00EE0356" w:rsidRDefault="00EE0356" w:rsidP="00EE0356"/>
        </w:tc>
        <w:tc>
          <w:tcPr>
            <w:tcW w:w="6661" w:type="dxa"/>
          </w:tcPr>
          <w:p w:rsidR="00EE0356" w:rsidRDefault="00EE0356"/>
        </w:tc>
      </w:tr>
    </w:tbl>
    <w:p w:rsidR="00EE0356" w:rsidRDefault="00EE0356">
      <w:bookmarkStart w:id="0" w:name="_GoBack"/>
      <w:bookmarkEnd w:id="0"/>
    </w:p>
    <w:p w:rsidR="00EE0356" w:rsidRDefault="00EE0356"/>
    <w:sectPr w:rsidR="00EE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6"/>
    <w:rsid w:val="00284128"/>
    <w:rsid w:val="006755C0"/>
    <w:rsid w:val="00AF7258"/>
    <w:rsid w:val="00B35E20"/>
    <w:rsid w:val="00CF34CA"/>
    <w:rsid w:val="00EE0356"/>
    <w:rsid w:val="00EE3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4426"/>
  <w15:chartTrackingRefBased/>
  <w15:docId w15:val="{9D396D10-6A3A-496B-90EE-9904F26F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4</cp:revision>
  <dcterms:created xsi:type="dcterms:W3CDTF">2020-10-19T16:35:00Z</dcterms:created>
  <dcterms:modified xsi:type="dcterms:W3CDTF">2020-10-23T18:43:00Z</dcterms:modified>
</cp:coreProperties>
</file>