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095C" w14:textId="612E3F55" w:rsidR="00F817E5" w:rsidRPr="008A0FDD" w:rsidRDefault="008A0FDD" w:rsidP="008A0FDD">
      <w:pPr>
        <w:ind w:left="0" w:firstLine="0"/>
        <w:jc w:val="left"/>
        <w:rPr>
          <w:b/>
          <w:u w:val="single"/>
        </w:rPr>
      </w:pPr>
      <w:bookmarkStart w:id="0" w:name="_GoBack"/>
      <w:bookmarkEnd w:id="0"/>
      <w:r>
        <w:rPr>
          <w:b/>
          <w:u w:val="single"/>
        </w:rPr>
        <w:t xml:space="preserve">CORRIE MONK </w:t>
      </w:r>
    </w:p>
    <w:p w14:paraId="4A77BEC0" w14:textId="6EDD9627" w:rsidR="00C86C0A" w:rsidRDefault="00C86C0A" w:rsidP="00C86C0A">
      <w:pPr>
        <w:jc w:val="left"/>
      </w:pPr>
    </w:p>
    <w:p w14:paraId="2CBB57F1" w14:textId="612B480C" w:rsidR="00C86C0A" w:rsidRDefault="00C86C0A" w:rsidP="0056756B">
      <w:pPr>
        <w:jc w:val="left"/>
      </w:pPr>
      <w:r>
        <w:tab/>
      </w:r>
      <w:r w:rsidR="00523F48">
        <w:t xml:space="preserve"> </w:t>
      </w:r>
    </w:p>
    <w:p w14:paraId="38E6D320" w14:textId="464097C4" w:rsidR="0056756B" w:rsidRPr="0056756B" w:rsidRDefault="0056756B" w:rsidP="0056756B">
      <w:pPr>
        <w:ind w:left="0" w:firstLine="0"/>
        <w:jc w:val="left"/>
        <w:rPr>
          <w:rFonts w:eastAsia="Times New Roman" w:cs="Tahoma"/>
          <w:lang w:eastAsia="en-CA"/>
        </w:rPr>
      </w:pPr>
      <w:r w:rsidRPr="0056756B">
        <w:rPr>
          <w:rFonts w:eastAsia="Times New Roman" w:cs="Tahoma"/>
          <w:lang w:eastAsia="en-CA"/>
        </w:rPr>
        <w:t>What continues to get Corrie out of bed in the morning (besides the feline house alarm clock) is her passion for supporting individuals and communities in reaching their self identified goals.  With a background in education and over 40 years in the non profit sector, she’s had the unique privilege of working with and for diverse folks of all ages and stages and life experience.</w:t>
      </w:r>
    </w:p>
    <w:p w14:paraId="0A3E5768" w14:textId="586B7341" w:rsidR="0056756B" w:rsidRPr="0056756B" w:rsidRDefault="0056756B" w:rsidP="0056756B">
      <w:pPr>
        <w:ind w:left="0" w:firstLine="0"/>
        <w:jc w:val="left"/>
        <w:rPr>
          <w:rFonts w:eastAsia="Times New Roman" w:cs="Tahoma"/>
          <w:lang w:eastAsia="en-CA"/>
        </w:rPr>
      </w:pPr>
      <w:r w:rsidRPr="0056756B">
        <w:rPr>
          <w:rFonts w:eastAsia="Times New Roman" w:cs="Tahoma"/>
          <w:lang w:eastAsia="en-CA"/>
        </w:rPr>
        <w:t>Whether working with early years, families, youth, adults, or seniors, Corrie values relationships and strives to support people wherever they are at on their journey.  She cares deeply about social justice issues and human rights, and believes in the power of honest conversation and collaboration to effect change.</w:t>
      </w:r>
    </w:p>
    <w:p w14:paraId="14ABF006" w14:textId="0BFB6A3B" w:rsidR="0056756B" w:rsidRPr="0056756B" w:rsidRDefault="0056756B" w:rsidP="0056756B">
      <w:pPr>
        <w:ind w:left="0" w:firstLine="0"/>
        <w:jc w:val="left"/>
        <w:rPr>
          <w:rFonts w:eastAsia="Times New Roman" w:cs="Tahoma"/>
          <w:lang w:eastAsia="en-CA"/>
        </w:rPr>
      </w:pPr>
      <w:r w:rsidRPr="0056756B">
        <w:rPr>
          <w:rFonts w:eastAsia="Times New Roman" w:cs="Tahoma"/>
          <w:lang w:eastAsia="en-CA"/>
        </w:rPr>
        <w:t>Some career highlights include creating family violence peer support programming, assisting communities in determining risk factors and designing preventative social programs, being a social work practicum field placement supervisor, and serving as a regional representative for the Walking with Our Sisters MMIWG art installation.</w:t>
      </w:r>
    </w:p>
    <w:p w14:paraId="2323D559" w14:textId="5DE6CCEF" w:rsidR="0056756B" w:rsidRPr="0056756B" w:rsidRDefault="0056756B" w:rsidP="0056756B">
      <w:pPr>
        <w:ind w:left="0" w:firstLine="0"/>
        <w:jc w:val="left"/>
        <w:rPr>
          <w:rFonts w:eastAsia="Times New Roman" w:cs="Tahoma"/>
          <w:lang w:eastAsia="en-CA"/>
        </w:rPr>
      </w:pPr>
      <w:r w:rsidRPr="0056756B">
        <w:rPr>
          <w:rFonts w:eastAsia="Times New Roman" w:cs="Tahoma"/>
          <w:lang w:eastAsia="en-CA"/>
        </w:rPr>
        <w:t>Currently, she provides consulting and facilitated conversations for community capacity building and engagement, staff retreats &amp; team building, Board retreats and training, and personal growth workshops through her business Gathering for Connection.</w:t>
      </w:r>
    </w:p>
    <w:p w14:paraId="7B11A0A9" w14:textId="7A50E202" w:rsidR="00C86C0A" w:rsidRPr="00C86C0A" w:rsidRDefault="0056756B" w:rsidP="0056756B">
      <w:pPr>
        <w:ind w:left="0" w:firstLine="0"/>
        <w:jc w:val="left"/>
        <w:rPr>
          <w:rFonts w:eastAsia="Times New Roman" w:cs="Times New Roman"/>
          <w:lang w:eastAsia="en-CA"/>
        </w:rPr>
      </w:pPr>
      <w:r w:rsidRPr="0056756B">
        <w:rPr>
          <w:rFonts w:eastAsia="Times New Roman" w:cs="Tahoma"/>
          <w:lang w:eastAsia="en-CA"/>
        </w:rPr>
        <w:t>Corrie is a spouse, mom, grandmother, and caregiver who is happiest outdoors on a warm summer evening, preferably near water with her dogs close by.</w:t>
      </w:r>
    </w:p>
    <w:p w14:paraId="1264E219" w14:textId="2DEDD405" w:rsidR="00C86C0A" w:rsidRDefault="00C86C0A" w:rsidP="00C86C0A">
      <w:pPr>
        <w:jc w:val="left"/>
      </w:pPr>
    </w:p>
    <w:sectPr w:rsidR="00C86C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0A"/>
    <w:rsid w:val="001A46B1"/>
    <w:rsid w:val="00523F48"/>
    <w:rsid w:val="0056756B"/>
    <w:rsid w:val="00665292"/>
    <w:rsid w:val="008A0FDD"/>
    <w:rsid w:val="009B0D60"/>
    <w:rsid w:val="00B820E1"/>
    <w:rsid w:val="00C86C0A"/>
    <w:rsid w:val="00E809F4"/>
    <w:rsid w:val="00F81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52DE"/>
  <w15:chartTrackingRefBased/>
  <w15:docId w15:val="{56BB63E3-163E-436E-AB21-C30A2EE4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ind w:left="714"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9881">
      <w:bodyDiv w:val="1"/>
      <w:marLeft w:val="0"/>
      <w:marRight w:val="0"/>
      <w:marTop w:val="0"/>
      <w:marBottom w:val="0"/>
      <w:divBdr>
        <w:top w:val="none" w:sz="0" w:space="0" w:color="auto"/>
        <w:left w:val="none" w:sz="0" w:space="0" w:color="auto"/>
        <w:bottom w:val="none" w:sz="0" w:space="0" w:color="auto"/>
        <w:right w:val="none" w:sz="0" w:space="0" w:color="auto"/>
      </w:divBdr>
      <w:divsChild>
        <w:div w:id="1754550257">
          <w:marLeft w:val="0"/>
          <w:marRight w:val="0"/>
          <w:marTop w:val="0"/>
          <w:marBottom w:val="0"/>
          <w:divBdr>
            <w:top w:val="none" w:sz="0" w:space="0" w:color="auto"/>
            <w:left w:val="none" w:sz="0" w:space="0" w:color="auto"/>
            <w:bottom w:val="none" w:sz="0" w:space="0" w:color="auto"/>
            <w:right w:val="none" w:sz="0" w:space="0" w:color="auto"/>
          </w:divBdr>
        </w:div>
        <w:div w:id="15154090">
          <w:marLeft w:val="0"/>
          <w:marRight w:val="0"/>
          <w:marTop w:val="0"/>
          <w:marBottom w:val="0"/>
          <w:divBdr>
            <w:top w:val="none" w:sz="0" w:space="0" w:color="auto"/>
            <w:left w:val="none" w:sz="0" w:space="0" w:color="auto"/>
            <w:bottom w:val="none" w:sz="0" w:space="0" w:color="auto"/>
            <w:right w:val="none" w:sz="0" w:space="0" w:color="auto"/>
          </w:divBdr>
        </w:div>
        <w:div w:id="205954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 McGibney</dc:creator>
  <cp:keywords/>
  <dc:description/>
  <cp:lastModifiedBy>Deena Brock</cp:lastModifiedBy>
  <cp:revision>2</cp:revision>
  <dcterms:created xsi:type="dcterms:W3CDTF">2020-08-12T21:53:00Z</dcterms:created>
  <dcterms:modified xsi:type="dcterms:W3CDTF">2020-08-12T21:53:00Z</dcterms:modified>
</cp:coreProperties>
</file>