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6EB04" w14:textId="77777777" w:rsidR="00284128" w:rsidRDefault="00EE0356">
      <w:bookmarkStart w:id="0" w:name="_GoBack"/>
      <w:bookmarkEnd w:id="0"/>
      <w:r>
        <w:t xml:space="preserve">Please fill out </w:t>
      </w:r>
      <w:r w:rsidR="006755C0">
        <w:t xml:space="preserve">information </w:t>
      </w:r>
      <w:r>
        <w:t xml:space="preserve">for your shelter.  I’ll create a </w:t>
      </w:r>
      <w:r w:rsidR="00CF34CA">
        <w:t>poster</w:t>
      </w:r>
      <w:r>
        <w:t xml:space="preserve"> </w:t>
      </w:r>
      <w:r w:rsidR="00CF34CA">
        <w:t xml:space="preserve">for </w:t>
      </w:r>
      <w:r>
        <w:t xml:space="preserve">the MAWS website and send it out to you to post as well for COVID restrictions. </w:t>
      </w:r>
      <w:r w:rsidR="00CF34CA">
        <w:t xml:space="preserve"> Feel free to add anything I’ve missed. </w:t>
      </w:r>
    </w:p>
    <w:p w14:paraId="46B29A9F" w14:textId="77777777" w:rsidR="00EE0356" w:rsidRDefault="00EE0356">
      <w:r>
        <w:t>Please keep</w:t>
      </w:r>
      <w:r w:rsidR="00CF34CA">
        <w:t xml:space="preserve"> your information</w:t>
      </w:r>
      <w:r>
        <w:t xml:space="preserve"> as short and concise as possible. </w:t>
      </w:r>
    </w:p>
    <w:p w14:paraId="4CE29902" w14:textId="77777777" w:rsidR="00EE0356" w:rsidRDefault="00EE0356"/>
    <w:p w14:paraId="2C14B400" w14:textId="77777777" w:rsidR="00CF34CA" w:rsidRDefault="00CF34CA"/>
    <w:p w14:paraId="314A2869" w14:textId="77777777" w:rsidR="00EE0356" w:rsidRDefault="00EE0356">
      <w:r>
        <w:t xml:space="preserve">During the pandemic restrictions have been put in place by Manitoba Public Health officials that the shelters are following. Please understand this is to help keep you safe during your stay in a shelter. </w:t>
      </w:r>
    </w:p>
    <w:tbl>
      <w:tblPr>
        <w:tblStyle w:val="TableGrid"/>
        <w:tblW w:w="0" w:type="auto"/>
        <w:tblLook w:val="04A0" w:firstRow="1" w:lastRow="0" w:firstColumn="1" w:lastColumn="0" w:noHBand="0" w:noVBand="1"/>
      </w:tblPr>
      <w:tblGrid>
        <w:gridCol w:w="2689"/>
        <w:gridCol w:w="6661"/>
      </w:tblGrid>
      <w:tr w:rsidR="00EE0356" w14:paraId="2381B0D8" w14:textId="77777777" w:rsidTr="00EE0356">
        <w:tc>
          <w:tcPr>
            <w:tcW w:w="2689" w:type="dxa"/>
          </w:tcPr>
          <w:p w14:paraId="04FD17C5" w14:textId="77777777" w:rsidR="00EE0356" w:rsidRDefault="00EE0356" w:rsidP="00EE0356">
            <w:r>
              <w:t>Masks:</w:t>
            </w:r>
          </w:p>
          <w:p w14:paraId="7C8588F3" w14:textId="77777777" w:rsidR="00EE0356" w:rsidRDefault="00EE0356"/>
        </w:tc>
        <w:tc>
          <w:tcPr>
            <w:tcW w:w="6661" w:type="dxa"/>
          </w:tcPr>
          <w:p w14:paraId="29E3CECF" w14:textId="4B8D5EAE" w:rsidR="00EE0356" w:rsidRDefault="00171728">
            <w:r>
              <w:t xml:space="preserve">To be worn when social distancing cannot be done.  When staff work with clients, masks should be worn.  Non-res and follow-up clients must wear a mask when in counselling. </w:t>
            </w:r>
          </w:p>
        </w:tc>
      </w:tr>
      <w:tr w:rsidR="00EE0356" w14:paraId="70210532" w14:textId="77777777" w:rsidTr="00EE0356">
        <w:tc>
          <w:tcPr>
            <w:tcW w:w="2689" w:type="dxa"/>
          </w:tcPr>
          <w:p w14:paraId="416A198C" w14:textId="77777777" w:rsidR="00EE0356" w:rsidRDefault="00EE0356" w:rsidP="00EE0356">
            <w:r>
              <w:t>Handwashing:</w:t>
            </w:r>
          </w:p>
          <w:p w14:paraId="1E62E9DA" w14:textId="77777777" w:rsidR="00EE0356" w:rsidRDefault="00EE0356"/>
        </w:tc>
        <w:tc>
          <w:tcPr>
            <w:tcW w:w="6661" w:type="dxa"/>
          </w:tcPr>
          <w:p w14:paraId="53B20971" w14:textId="33EF63D7" w:rsidR="00EE0356" w:rsidRDefault="00171728">
            <w:r>
              <w:t xml:space="preserve">Every time someone comes into the building, whether that be from the back yard for a smoke or from an outing, hands must be sanitized.  We prefer with soap and water, but hand sanitizer is allowed.  Staff must follow these rules. </w:t>
            </w:r>
          </w:p>
        </w:tc>
      </w:tr>
      <w:tr w:rsidR="00EE0356" w14:paraId="62129ED1" w14:textId="77777777" w:rsidTr="00EE0356">
        <w:tc>
          <w:tcPr>
            <w:tcW w:w="2689" w:type="dxa"/>
          </w:tcPr>
          <w:p w14:paraId="3DD14481" w14:textId="77777777" w:rsidR="00EE0356" w:rsidRDefault="00EE0356" w:rsidP="00EE0356">
            <w:r>
              <w:t>Self isolation/length:</w:t>
            </w:r>
          </w:p>
          <w:p w14:paraId="203DCDBA" w14:textId="77777777" w:rsidR="00EE0356" w:rsidRDefault="00EE0356"/>
        </w:tc>
        <w:tc>
          <w:tcPr>
            <w:tcW w:w="6661" w:type="dxa"/>
          </w:tcPr>
          <w:p w14:paraId="7E0A0945" w14:textId="66FC05BA" w:rsidR="00EE0356" w:rsidRDefault="00171728">
            <w:r>
              <w:t>We have a room dedicated for self isolation.  Client has access to their own bathroom.  When they leave the room to go for a smoke, staff are to sanitize the hallway/doors.  Food is left on a table for them outside their room.  Medication is also left on the table and staff watch at a distance with appropriate PPE.  Client is supplied with a fridge, microwave and tablet for communication with staff.</w:t>
            </w:r>
          </w:p>
        </w:tc>
      </w:tr>
      <w:tr w:rsidR="00EE0356" w14:paraId="362E90C8" w14:textId="77777777" w:rsidTr="00EE0356">
        <w:tc>
          <w:tcPr>
            <w:tcW w:w="2689" w:type="dxa"/>
          </w:tcPr>
          <w:p w14:paraId="7F63906A" w14:textId="77777777" w:rsidR="00EE0356" w:rsidRDefault="00EE0356" w:rsidP="00EE0356">
            <w:r>
              <w:t>COVID testing required:</w:t>
            </w:r>
          </w:p>
          <w:p w14:paraId="29A82034" w14:textId="77777777" w:rsidR="00EE0356" w:rsidRDefault="00EE0356"/>
        </w:tc>
        <w:tc>
          <w:tcPr>
            <w:tcW w:w="6661" w:type="dxa"/>
          </w:tcPr>
          <w:p w14:paraId="31E841BC" w14:textId="7309FAF6" w:rsidR="00EE0356" w:rsidRDefault="00171728">
            <w:r>
              <w:t>When clients and staff have symptoms, we refer them to the Shared Health assessment tool.  We base our testing requirements on the test results.</w:t>
            </w:r>
          </w:p>
        </w:tc>
      </w:tr>
      <w:tr w:rsidR="00CF34CA" w14:paraId="05FC75DF" w14:textId="77777777" w:rsidTr="00EE0356">
        <w:tc>
          <w:tcPr>
            <w:tcW w:w="2689" w:type="dxa"/>
          </w:tcPr>
          <w:p w14:paraId="33750713" w14:textId="77777777" w:rsidR="00CF34CA" w:rsidRDefault="00CF34CA" w:rsidP="00EE0356">
            <w:r>
              <w:t>Temperature Taking:</w:t>
            </w:r>
          </w:p>
          <w:p w14:paraId="2B9D2325" w14:textId="77777777" w:rsidR="00CF34CA" w:rsidRDefault="00CF34CA" w:rsidP="00EE0356"/>
        </w:tc>
        <w:tc>
          <w:tcPr>
            <w:tcW w:w="6661" w:type="dxa"/>
          </w:tcPr>
          <w:p w14:paraId="465A019B" w14:textId="7D3413DD" w:rsidR="00CF34CA" w:rsidRDefault="00171728">
            <w:r>
              <w:t xml:space="preserve">Client temperature is taken every morning and if they develop symptoms.  Guests must also sign in and take their temperature. </w:t>
            </w:r>
          </w:p>
        </w:tc>
      </w:tr>
      <w:tr w:rsidR="00EE0356" w14:paraId="7E47F8F7" w14:textId="77777777" w:rsidTr="00EE0356">
        <w:tc>
          <w:tcPr>
            <w:tcW w:w="2689" w:type="dxa"/>
          </w:tcPr>
          <w:p w14:paraId="4142A854" w14:textId="77777777" w:rsidR="00EE0356" w:rsidRDefault="00EE0356" w:rsidP="00EE0356">
            <w:r>
              <w:t>Kitchen use:</w:t>
            </w:r>
          </w:p>
          <w:p w14:paraId="354080D3" w14:textId="77777777" w:rsidR="00EE0356" w:rsidRDefault="00EE0356"/>
        </w:tc>
        <w:tc>
          <w:tcPr>
            <w:tcW w:w="6661" w:type="dxa"/>
          </w:tcPr>
          <w:p w14:paraId="069ADE1F" w14:textId="013A678E" w:rsidR="00EE0356" w:rsidRDefault="00171728">
            <w:r>
              <w:t>Clients have a bin with their belongings (plates, etc.).  They are not to prepare food or go into the cabinets/fridge.  Food handler prepares food that staff serve to clients.  Kitchen closes at 9PM for extra sanitization.</w:t>
            </w:r>
          </w:p>
        </w:tc>
      </w:tr>
      <w:tr w:rsidR="00EE0356" w14:paraId="0E9EF47B" w14:textId="77777777" w:rsidTr="00EE0356">
        <w:tc>
          <w:tcPr>
            <w:tcW w:w="2689" w:type="dxa"/>
          </w:tcPr>
          <w:p w14:paraId="2A27144B" w14:textId="77777777" w:rsidR="00EE0356" w:rsidRDefault="00EE0356" w:rsidP="00EE0356">
            <w:r>
              <w:t>Common space use:</w:t>
            </w:r>
          </w:p>
          <w:p w14:paraId="38423EC3" w14:textId="77777777" w:rsidR="00EE0356" w:rsidRDefault="00EE0356"/>
        </w:tc>
        <w:tc>
          <w:tcPr>
            <w:tcW w:w="6661" w:type="dxa"/>
          </w:tcPr>
          <w:p w14:paraId="606E9D8C" w14:textId="30A39663" w:rsidR="00EE0356" w:rsidRDefault="00D150C0">
            <w:r>
              <w:t>One family per common space to maintain social distancing.  Single women can stay together in the common spaces if they maintain distancing.</w:t>
            </w:r>
          </w:p>
        </w:tc>
      </w:tr>
      <w:tr w:rsidR="00EE0356" w14:paraId="321A2A17" w14:textId="77777777" w:rsidTr="00EE0356">
        <w:tc>
          <w:tcPr>
            <w:tcW w:w="2689" w:type="dxa"/>
          </w:tcPr>
          <w:p w14:paraId="0315C663" w14:textId="77777777" w:rsidR="00EE0356" w:rsidRDefault="00EE0356" w:rsidP="00EE0356">
            <w:r>
              <w:t>Counselling:</w:t>
            </w:r>
          </w:p>
          <w:p w14:paraId="7568842D" w14:textId="77777777" w:rsidR="00EE0356" w:rsidRDefault="00EE0356"/>
        </w:tc>
        <w:tc>
          <w:tcPr>
            <w:tcW w:w="6661" w:type="dxa"/>
          </w:tcPr>
          <w:p w14:paraId="45A3A5BD" w14:textId="0F512EE1" w:rsidR="00EE0356" w:rsidRDefault="00D150C0">
            <w:r>
              <w:t xml:space="preserve">Sessions are had outside if possible. In counselling room with masks.  Or the kitchen and living room are used when everyone is out.  More room for social distancing. </w:t>
            </w:r>
          </w:p>
        </w:tc>
      </w:tr>
      <w:tr w:rsidR="00EE0356" w14:paraId="53123A30" w14:textId="77777777" w:rsidTr="00EE0356">
        <w:tc>
          <w:tcPr>
            <w:tcW w:w="2689" w:type="dxa"/>
          </w:tcPr>
          <w:p w14:paraId="30CD7372" w14:textId="77777777" w:rsidR="00EE0356" w:rsidRDefault="00EE0356" w:rsidP="00EE0356">
            <w:r>
              <w:t>Groups:</w:t>
            </w:r>
          </w:p>
          <w:p w14:paraId="54D2B401" w14:textId="77777777" w:rsidR="00EE0356" w:rsidRDefault="00EE0356"/>
        </w:tc>
        <w:tc>
          <w:tcPr>
            <w:tcW w:w="6661" w:type="dxa"/>
          </w:tcPr>
          <w:p w14:paraId="3250712B" w14:textId="21452603" w:rsidR="00EE0356" w:rsidRDefault="00D150C0">
            <w:r>
              <w:t xml:space="preserve">Groups are only had outdoors or off location in a space that is big enough for social distancing.  Pre-packages are given to families to minimize everyone touching all the items. </w:t>
            </w:r>
          </w:p>
        </w:tc>
      </w:tr>
      <w:tr w:rsidR="00EE0356" w14:paraId="37D4FFD5" w14:textId="77777777" w:rsidTr="00EE0356">
        <w:tc>
          <w:tcPr>
            <w:tcW w:w="2689" w:type="dxa"/>
          </w:tcPr>
          <w:p w14:paraId="7D4F2CC9" w14:textId="77777777" w:rsidR="00EE0356" w:rsidRDefault="00EE0356" w:rsidP="00EE0356">
            <w:r>
              <w:t>Outings:</w:t>
            </w:r>
          </w:p>
          <w:p w14:paraId="617603B1" w14:textId="77777777" w:rsidR="00EE0356" w:rsidRDefault="00EE0356" w:rsidP="00EE0356"/>
        </w:tc>
        <w:tc>
          <w:tcPr>
            <w:tcW w:w="6661" w:type="dxa"/>
          </w:tcPr>
          <w:p w14:paraId="07789411" w14:textId="7CC6CE5D" w:rsidR="00EE0356" w:rsidRDefault="00D150C0">
            <w:r>
              <w:t xml:space="preserve">Monday &amp; Friday’s clients can have an outing of 3 hours each day.  This is to get items to last them during the week and weekend.  Medical, Housing, etc.  are exceptions.  If staff go out with clients, outside those times that is acceptable.  Masks must be worn for all outings.  </w:t>
            </w:r>
          </w:p>
        </w:tc>
      </w:tr>
      <w:tr w:rsidR="00EE0356" w14:paraId="08099ED6" w14:textId="77777777" w:rsidTr="00EE0356">
        <w:tc>
          <w:tcPr>
            <w:tcW w:w="2689" w:type="dxa"/>
          </w:tcPr>
          <w:p w14:paraId="016755F1" w14:textId="77777777" w:rsidR="00EE0356" w:rsidRDefault="00EE0356" w:rsidP="00EE0356">
            <w:r>
              <w:lastRenderedPageBreak/>
              <w:t>Other:</w:t>
            </w:r>
          </w:p>
          <w:p w14:paraId="74589D91" w14:textId="77777777" w:rsidR="00EE0356" w:rsidRDefault="00EE0356" w:rsidP="00EE0356"/>
        </w:tc>
        <w:tc>
          <w:tcPr>
            <w:tcW w:w="6661" w:type="dxa"/>
          </w:tcPr>
          <w:p w14:paraId="06A1CB87" w14:textId="7B7E50CE" w:rsidR="00EE0356" w:rsidRDefault="00D150C0">
            <w:r>
              <w:t>Midday cleaning happens throughout the shelter everyday.  Shelter is sanitized during the midnight shift.  Monday &amp; Thursday – sanitization spray happens throughout shelter.</w:t>
            </w:r>
          </w:p>
        </w:tc>
      </w:tr>
      <w:tr w:rsidR="00CF34CA" w14:paraId="481F1F88" w14:textId="77777777" w:rsidTr="00EE0356">
        <w:tc>
          <w:tcPr>
            <w:tcW w:w="2689" w:type="dxa"/>
          </w:tcPr>
          <w:p w14:paraId="741F3255" w14:textId="77777777" w:rsidR="00CF34CA" w:rsidRDefault="00CF34CA" w:rsidP="00EE0356"/>
        </w:tc>
        <w:tc>
          <w:tcPr>
            <w:tcW w:w="6661" w:type="dxa"/>
          </w:tcPr>
          <w:p w14:paraId="6BDAE8BA" w14:textId="77777777" w:rsidR="00CF34CA" w:rsidRDefault="00CF34CA"/>
        </w:tc>
      </w:tr>
    </w:tbl>
    <w:p w14:paraId="6D0976E6" w14:textId="77777777" w:rsidR="00EE0356" w:rsidRDefault="00EE0356"/>
    <w:p w14:paraId="1F23553C" w14:textId="77777777" w:rsidR="00EE0356" w:rsidRDefault="00EE0356"/>
    <w:sectPr w:rsidR="00EE03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56"/>
    <w:rsid w:val="00171728"/>
    <w:rsid w:val="00284128"/>
    <w:rsid w:val="002E3351"/>
    <w:rsid w:val="006755C0"/>
    <w:rsid w:val="00CF34CA"/>
    <w:rsid w:val="00D150C0"/>
    <w:rsid w:val="00EE03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436F6"/>
  <w15:chartTrackingRefBased/>
  <w15:docId w15:val="{9D396D10-6A3A-496B-90EE-9904F26F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0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Deena Brock</dc:creator>
  <cp:keywords/>
  <dc:description/>
  <cp:lastModifiedBy>Deena Brock</cp:lastModifiedBy>
  <cp:revision>2</cp:revision>
  <dcterms:created xsi:type="dcterms:W3CDTF">2020-10-16T19:37:00Z</dcterms:created>
  <dcterms:modified xsi:type="dcterms:W3CDTF">2020-10-16T19:37:00Z</dcterms:modified>
</cp:coreProperties>
</file>